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 w:rsidR="00F07CB4" w:rsidRPr="00F07CB4">
        <w:rPr>
          <w:rFonts w:hint="eastAsia"/>
          <w:b/>
          <w:lang w:eastAsia="zh-CN"/>
        </w:rPr>
        <w:t>90bis</w:t>
      </w:r>
      <w:r>
        <w:rPr>
          <w:b/>
          <w:i/>
          <w:noProof/>
          <w:sz w:val="28"/>
        </w:rPr>
        <w:tab/>
      </w:r>
      <w:r w:rsidR="003A51FD" w:rsidRPr="003A51FD">
        <w:rPr>
          <w:b/>
          <w:i/>
          <w:noProof/>
          <w:sz w:val="28"/>
          <w:lang w:eastAsia="zh-CN"/>
        </w:rPr>
        <w:t>R4-1904730</w:t>
      </w:r>
    </w:p>
    <w:p w:rsidR="001E41F3" w:rsidRDefault="00F07CB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Xi</w:t>
      </w:r>
      <w:r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rFonts w:hint="eastAsia"/>
          <w:b/>
          <w:noProof/>
          <w:sz w:val="24"/>
          <w:lang w:eastAsia="zh-CN"/>
        </w:rPr>
        <w:t>12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0A0450">
              <w:rPr>
                <w:rFonts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51F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B5B80" w:rsidRDefault="00EB5B80" w:rsidP="002C77BE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  <w:lang w:eastAsia="zh-CN"/>
              </w:rPr>
            </w:pPr>
            <w:r w:rsidRPr="002C77BE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2C77B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2C77B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237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CR on PRACH </w:t>
            </w:r>
            <w:r>
              <w:rPr>
                <w:lang w:eastAsia="zh-CN"/>
              </w:rPr>
              <w:t>performance</w:t>
            </w:r>
            <w:r>
              <w:rPr>
                <w:rFonts w:hint="eastAsia"/>
                <w:lang w:eastAsia="zh-CN"/>
              </w:rPr>
              <w:t xml:space="preserve"> requirements in TS38.1</w:t>
            </w:r>
            <w:r w:rsidR="00325983">
              <w:rPr>
                <w:rFonts w:hint="eastAsia"/>
                <w:lang w:eastAsia="zh-CN"/>
              </w:rPr>
              <w:t>41-1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3448" w:rsidRDefault="00053448" w:rsidP="0003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performance requirements for PRACH are imcomplete.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3448" w:rsidRDefault="00053448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PRACH performance requirements based on the </w:t>
            </w:r>
            <w:r w:rsidR="00576B14">
              <w:rPr>
                <w:rFonts w:hint="eastAsia"/>
                <w:noProof/>
                <w:lang w:eastAsia="zh-CN"/>
              </w:rPr>
              <w:t xml:space="preserve">latest </w:t>
            </w:r>
            <w:r>
              <w:rPr>
                <w:rFonts w:hint="eastAsia"/>
                <w:noProof/>
                <w:lang w:eastAsia="zh-CN"/>
              </w:rPr>
              <w:t>sumarry resluts.</w:t>
            </w:r>
          </w:p>
          <w:p w:rsidR="001E41F3" w:rsidRDefault="00053448" w:rsidP="00053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Some editorial changes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 w:rsidP="001D1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performance requirements for PRACH can not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70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30E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D2B5B" w:rsidP="00330ED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330ED3">
              <w:rPr>
                <w:rFonts w:hint="eastAsia"/>
                <w:noProof/>
                <w:lang w:eastAsia="zh-CN"/>
              </w:rPr>
              <w:t>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70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C18" w:rsidP="00C15B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On the top of </w:t>
            </w:r>
            <w:r w:rsidRPr="003A7C18">
              <w:rPr>
                <w:noProof/>
                <w:lang w:eastAsia="zh-CN"/>
              </w:rPr>
              <w:t>R4-1903239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C15B42">
              <w:rPr>
                <w:rFonts w:hint="eastAsia"/>
                <w:noProof/>
                <w:lang w:eastAsia="zh-CN"/>
              </w:rPr>
              <w:t>add the a</w:t>
            </w:r>
            <w:r w:rsidR="00C15B42" w:rsidRPr="00C15B42">
              <w:rPr>
                <w:noProof/>
                <w:lang w:eastAsia="zh-CN"/>
              </w:rPr>
              <w:t>pplicability rule</w:t>
            </w:r>
            <w:r w:rsidR="00C15B42">
              <w:rPr>
                <w:rFonts w:hint="eastAsia"/>
                <w:noProof/>
                <w:lang w:eastAsia="zh-CN"/>
              </w:rPr>
              <w:t xml:space="preserve"> in </w:t>
            </w:r>
            <w:r w:rsidR="00C15B42" w:rsidRPr="005963FA">
              <w:t>8.4.1.1</w:t>
            </w:r>
            <w:r w:rsidR="00C15B42">
              <w:rPr>
                <w:rFonts w:hint="eastAsia"/>
                <w:noProof/>
                <w:lang w:eastAsia="zh-CN"/>
              </w:rPr>
              <w:t xml:space="preserve"> and test parameter </w:t>
            </w:r>
            <w:r w:rsidR="003B102C" w:rsidRPr="003B102C">
              <w:rPr>
                <w:i/>
                <w:noProof/>
                <w:lang w:eastAsia="zh-CN"/>
              </w:rPr>
              <w:t>msg1-FrequencyStart</w:t>
            </w:r>
            <w:r w:rsidR="003B102C">
              <w:rPr>
                <w:rFonts w:hint="eastAsia"/>
                <w:noProof/>
                <w:lang w:eastAsia="zh-CN"/>
              </w:rPr>
              <w:t xml:space="preserve"> in </w:t>
            </w:r>
            <w:r w:rsidR="003B102C" w:rsidRPr="005963FA">
              <w:t>8.4.1.4.2</w:t>
            </w:r>
            <w:r w:rsidR="003B102C">
              <w:rPr>
                <w:rFonts w:hint="eastAsia"/>
                <w:lang w:eastAsia="zh-CN"/>
              </w:rPr>
              <w:t xml:space="preserve">. </w:t>
            </w:r>
            <w:r w:rsidR="0003506D">
              <w:rPr>
                <w:rFonts w:hint="eastAsia"/>
                <w:lang w:eastAsia="zh-CN"/>
              </w:rPr>
              <w:t xml:space="preserve">The </w:t>
            </w:r>
            <w:r w:rsidR="0003506D">
              <w:rPr>
                <w:lang w:eastAsia="zh-CN"/>
              </w:rPr>
              <w:t>requirement</w:t>
            </w:r>
            <w:r w:rsidR="0003506D">
              <w:rPr>
                <w:rFonts w:hint="eastAsia"/>
                <w:lang w:eastAsia="zh-CN"/>
              </w:rPr>
              <w:t>s are updated based on the latest summary results.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363F5" w:rsidRDefault="001E41F3">
      <w:pPr>
        <w:rPr>
          <w:noProof/>
        </w:rPr>
        <w:sectPr w:rsidR="001E41F3" w:rsidRPr="00D363F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0C1A" w:rsidRPr="00280C1A" w:rsidRDefault="00280C1A" w:rsidP="00280C1A">
      <w:pPr>
        <w:jc w:val="center"/>
        <w:rPr>
          <w:rFonts w:eastAsia="SimSun"/>
          <w:noProof/>
          <w:color w:val="FF0000"/>
          <w:lang w:eastAsia="zh-CN"/>
        </w:rPr>
      </w:pPr>
      <w:r w:rsidRPr="00280C1A">
        <w:rPr>
          <w:rFonts w:eastAsia="SimSun" w:hint="eastAsia"/>
          <w:noProof/>
          <w:color w:val="FF0000"/>
          <w:lang w:eastAsia="zh-CN"/>
        </w:rPr>
        <w:lastRenderedPageBreak/>
        <w:t>&lt;&lt; Start of Change 1&gt;&gt;</w:t>
      </w:r>
    </w:p>
    <w:p w:rsidR="00CD3C90" w:rsidRPr="005963FA" w:rsidRDefault="00CD3C90" w:rsidP="00CD3C90">
      <w:pPr>
        <w:pStyle w:val="Heading2"/>
      </w:pPr>
      <w:r w:rsidRPr="005963FA">
        <w:t>8.4</w:t>
      </w:r>
      <w:r w:rsidRPr="005963FA">
        <w:tab/>
        <w:t>Performance requirements for PRACH</w:t>
      </w:r>
    </w:p>
    <w:p w:rsidR="00CD3C90" w:rsidRPr="005963FA" w:rsidRDefault="00CD3C90" w:rsidP="00CD3C90">
      <w:pPr>
        <w:pStyle w:val="Heading3"/>
      </w:pPr>
      <w:r w:rsidRPr="005963FA">
        <w:t>8.4.1</w:t>
      </w:r>
      <w:r w:rsidRPr="005963FA">
        <w:tab/>
        <w:t>PRACH false alarm probability and missed detection</w:t>
      </w:r>
    </w:p>
    <w:p w:rsidR="00CD3C90" w:rsidRPr="005963FA" w:rsidRDefault="00CD3C90" w:rsidP="00CD3C90">
      <w:pPr>
        <w:pStyle w:val="Heading4"/>
      </w:pPr>
      <w:r w:rsidRPr="005963FA">
        <w:t>8.4.1.1</w:t>
      </w:r>
      <w:r w:rsidRPr="005963FA">
        <w:tab/>
        <w:t>Definition and applicability</w:t>
      </w:r>
    </w:p>
    <w:p w:rsidR="00CD3C90" w:rsidRPr="005963FA" w:rsidDel="00E8387C" w:rsidRDefault="00CD3C90" w:rsidP="00CD3C90">
      <w:pPr>
        <w:rPr>
          <w:del w:id="3" w:author="蒋林艳" w:date="2019-04-11T08:49:00Z"/>
          <w:i/>
        </w:rPr>
      </w:pPr>
      <w:del w:id="4" w:author="蒋林艳" w:date="2019-04-11T08:49:00Z">
        <w:r w:rsidRPr="005963FA" w:rsidDel="00E8387C">
          <w:rPr>
            <w:i/>
          </w:rPr>
          <w:delText>Editor’s notes: Applicability rule for normal mode tests are FFS.</w:delText>
        </w:r>
      </w:del>
    </w:p>
    <w:p w:rsidR="00CD3C90" w:rsidRPr="005963FA" w:rsidRDefault="00CD3C90" w:rsidP="00CD3C90">
      <w:pPr>
        <w:rPr>
          <w:rFonts w:eastAsia="?c?e?o“A‘??S?V?b?N‘I" w:cs="v4.2.0"/>
        </w:rPr>
      </w:pPr>
      <w:r w:rsidRPr="005963FA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5963FA">
        <w:rPr>
          <w:rFonts w:eastAsia="?c?e?o“A‘??S?V?b?N‘I" w:cs="v4.2.0"/>
        </w:rPr>
        <w:t>Pfa</w:t>
      </w:r>
      <w:proofErr w:type="spellEnd"/>
      <w:r w:rsidRPr="005963FA">
        <w:rPr>
          <w:rFonts w:eastAsia="?c?e?o“A‘??S?V?b?N‘I" w:cs="v4.2.0"/>
        </w:rPr>
        <w:t xml:space="preserve">) and the probability of detection of preamble (Pd). The performance is measured by the required SNR at probability of detection, Pd of 99%. </w:t>
      </w:r>
      <w:proofErr w:type="spellStart"/>
      <w:r w:rsidRPr="005963FA">
        <w:rPr>
          <w:rFonts w:eastAsia="?c?e?o“A‘??S?V?b?N‘I" w:cs="v4.2.0"/>
        </w:rPr>
        <w:t>Pfa</w:t>
      </w:r>
      <w:proofErr w:type="spellEnd"/>
      <w:r w:rsidRPr="005963FA">
        <w:rPr>
          <w:rFonts w:eastAsia="?c?e?o“A‘??S?V?b?N‘I" w:cs="v4.2.0"/>
        </w:rPr>
        <w:t xml:space="preserve"> shall be 0.1% or less.</w:t>
      </w:r>
    </w:p>
    <w:p w:rsidR="00CD3C90" w:rsidRPr="005963FA" w:rsidRDefault="00CD3C90" w:rsidP="00CD3C90">
      <w:pPr>
        <w:rPr>
          <w:rFonts w:eastAsia="?c?e?o“A‘??S?V?b?N‘I" w:cs="v4.2.0"/>
        </w:rPr>
      </w:pPr>
      <w:proofErr w:type="spellStart"/>
      <w:r w:rsidRPr="005963FA">
        <w:rPr>
          <w:rFonts w:eastAsia="?c?e?o“A‘??S?V?b?N‘I" w:cs="v4.2.0"/>
        </w:rPr>
        <w:t>Pfa</w:t>
      </w:r>
      <w:proofErr w:type="spellEnd"/>
      <w:r w:rsidRPr="005963FA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5963FA">
        <w:rPr>
          <w:noProof/>
        </w:rPr>
        <w:t>erroneous detection from any detector</w:t>
      </w:r>
      <w:r w:rsidRPr="005963FA">
        <w:rPr>
          <w:rFonts w:eastAsia="?c?e?o“A‘??S?V?b?N‘I" w:cs="v4.2.0"/>
        </w:rPr>
        <w:t>) when input is only noise.</w:t>
      </w:r>
    </w:p>
    <w:p w:rsidR="00CD3C90" w:rsidRPr="005963FA" w:rsidRDefault="00CD3C90" w:rsidP="00CD3C90">
      <w:pPr>
        <w:rPr>
          <w:rFonts w:eastAsia="?c?e?o“A‘??S?V?b?N‘I" w:cs="v4.2.0"/>
        </w:rPr>
      </w:pPr>
      <w:r w:rsidRPr="005963FA">
        <w:rPr>
          <w:rFonts w:eastAsia="?c?e?o“A‘??S?V?b?N‘I" w:cs="v4.2.0"/>
        </w:rPr>
        <w:t>Pd is defined as conditional probability of detection of the preamble when the signal is present. The erroneous detection consists of several error cases – detecting different preamble than the one that was sent, not detecting a preamble at all or correct preamble detection but with the wrong timing estimation.</w:t>
      </w:r>
    </w:p>
    <w:p w:rsidR="00CD3C90" w:rsidRPr="005963FA" w:rsidRDefault="00CD3C90" w:rsidP="00CD3C90">
      <w:pPr>
        <w:rPr>
          <w:rFonts w:cs="v4.2.0"/>
          <w:lang w:eastAsia="zh-CN"/>
        </w:rPr>
      </w:pPr>
      <w:r w:rsidRPr="005963FA">
        <w:rPr>
          <w:rFonts w:cs="v4.2.0" w:hint="eastAsia"/>
          <w:lang w:eastAsia="zh-CN"/>
        </w:rPr>
        <w:t xml:space="preserve">For AWGN and TDLC300-100, a timing </w:t>
      </w:r>
      <w:r w:rsidRPr="005963FA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5963FA">
        <w:rPr>
          <w:rFonts w:cs="v4.2.0" w:hint="eastAsia"/>
          <w:lang w:eastAsia="zh-CN"/>
        </w:rPr>
        <w:t xml:space="preserve">the time error tolerance values given in table </w:t>
      </w:r>
      <w:r w:rsidRPr="005963FA">
        <w:rPr>
          <w:rFonts w:eastAsia="‚c‚e‚o“Á‘¾ƒSƒVƒbƒN‘Ì"/>
        </w:rPr>
        <w:t>8.4.1.</w:t>
      </w:r>
      <w:r w:rsidRPr="005963FA">
        <w:rPr>
          <w:rFonts w:hint="eastAsia"/>
          <w:lang w:eastAsia="zh-CN"/>
        </w:rPr>
        <w:t>1</w:t>
      </w:r>
      <w:r w:rsidRPr="005963FA">
        <w:rPr>
          <w:rFonts w:eastAsia="‚c‚e‚o“Á‘¾ƒSƒVƒbƒN‘Ì"/>
        </w:rPr>
        <w:t>-1</w:t>
      </w:r>
      <w:r w:rsidRPr="005963FA">
        <w:rPr>
          <w:rFonts w:eastAsia="?c?e?o“A‘??S?V?b?N‘I" w:cs="v4.2.0"/>
        </w:rPr>
        <w:t>.</w:t>
      </w:r>
    </w:p>
    <w:p w:rsidR="00CD3C90" w:rsidRPr="005963FA" w:rsidRDefault="00CD3C90" w:rsidP="00CD3C90">
      <w:pPr>
        <w:pStyle w:val="TH"/>
        <w:rPr>
          <w:lang w:eastAsia="zh-CN"/>
        </w:rPr>
      </w:pPr>
      <w:r w:rsidRPr="005963FA">
        <w:rPr>
          <w:rFonts w:eastAsia="‚c‚e‚o“Á‘¾ƒSƒVƒbƒN‘Ì"/>
        </w:rPr>
        <w:t>Table 8.4.1.</w:t>
      </w:r>
      <w:r w:rsidRPr="005963FA">
        <w:rPr>
          <w:rFonts w:hint="eastAsia"/>
          <w:lang w:eastAsia="zh-CN"/>
        </w:rPr>
        <w:t>1</w:t>
      </w:r>
      <w:r w:rsidRPr="005963FA">
        <w:rPr>
          <w:rFonts w:eastAsia="‚c‚e‚o“Á‘¾ƒSƒVƒbƒN‘Ì"/>
        </w:rPr>
        <w:t xml:space="preserve">-1: </w:t>
      </w:r>
      <w:r w:rsidRPr="005963FA">
        <w:rPr>
          <w:rFonts w:hint="eastAsia"/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1484"/>
        <w:gridCol w:w="1559"/>
        <w:gridCol w:w="1843"/>
        <w:gridCol w:w="1739"/>
      </w:tblGrid>
      <w:tr w:rsidR="00CD3C90" w:rsidRPr="005963FA" w:rsidTr="00B14B32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CD3C90" w:rsidRPr="005963FA" w:rsidRDefault="00CD3C90" w:rsidP="00B14B32">
            <w:pPr>
              <w:pStyle w:val="TAH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CD3C90" w:rsidRPr="005963FA" w:rsidRDefault="00CD3C90" w:rsidP="00B14B32">
            <w:pPr>
              <w:pStyle w:val="TAH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:rsidR="00CD3C90" w:rsidRPr="005963FA" w:rsidRDefault="00CD3C90" w:rsidP="00B14B32">
            <w:pPr>
              <w:pStyle w:val="TAH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CD3C90" w:rsidRPr="005963FA" w:rsidTr="00B14B32">
        <w:trPr>
          <w:cantSplit/>
          <w:jc w:val="center"/>
        </w:trPr>
        <w:tc>
          <w:tcPr>
            <w:tcW w:w="1484" w:type="dxa"/>
            <w:vMerge/>
          </w:tcPr>
          <w:p w:rsidR="00CD3C90" w:rsidRPr="005963FA" w:rsidRDefault="00CD3C90" w:rsidP="00B14B3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CD3C90" w:rsidRPr="005963FA" w:rsidRDefault="00CD3C90" w:rsidP="00B14B3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CD3C90" w:rsidRPr="005963FA" w:rsidRDefault="00CD3C90" w:rsidP="00B14B32">
            <w:pPr>
              <w:pStyle w:val="TAH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CD3C90" w:rsidRPr="005963FA" w:rsidRDefault="00CD3C90" w:rsidP="00B14B32">
            <w:pPr>
              <w:pStyle w:val="TAH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TDLC300-100</w:t>
            </w:r>
          </w:p>
        </w:tc>
      </w:tr>
      <w:tr w:rsidR="00CD3C90" w:rsidRPr="005963FA" w:rsidTr="00B14B32">
        <w:trPr>
          <w:cantSplit/>
          <w:trHeight w:val="197"/>
          <w:jc w:val="center"/>
        </w:trPr>
        <w:tc>
          <w:tcPr>
            <w:tcW w:w="1484" w:type="dxa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2.55 us</w:t>
            </w:r>
          </w:p>
        </w:tc>
      </w:tr>
      <w:tr w:rsidR="00CD3C90" w:rsidRPr="005963FA" w:rsidTr="00B14B32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2.03 us</w:t>
            </w:r>
          </w:p>
        </w:tc>
      </w:tr>
      <w:tr w:rsidR="00CD3C90" w:rsidRPr="005963FA" w:rsidTr="00B14B32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1.77 us</w:t>
            </w:r>
          </w:p>
        </w:tc>
      </w:tr>
    </w:tbl>
    <w:p w:rsidR="00CD3C90" w:rsidRPr="005963FA" w:rsidRDefault="00CD3C90" w:rsidP="00CD3C90">
      <w:pPr>
        <w:rPr>
          <w:rFonts w:eastAsia="?c?e?o“A‘??S?V?b?N‘I" w:cs="v4.2.0"/>
        </w:rPr>
      </w:pPr>
    </w:p>
    <w:p w:rsidR="00CD3C90" w:rsidRDefault="00CD3C90" w:rsidP="00CD3C90">
      <w:pPr>
        <w:rPr>
          <w:ins w:id="5" w:author="蒋林艳" w:date="2019-04-11T08:50:00Z"/>
          <w:lang w:eastAsia="zh-CN"/>
        </w:rPr>
      </w:pPr>
      <w:r w:rsidRPr="005963FA">
        <w:t>The test preambles for normal mode are listed in table A.6-1.</w:t>
      </w:r>
    </w:p>
    <w:p w:rsidR="00E8387C" w:rsidRPr="00E8387C" w:rsidRDefault="00E8387C" w:rsidP="00CD3C90">
      <w:pPr>
        <w:rPr>
          <w:lang w:val="en-US" w:eastAsia="zh-CN"/>
          <w:rPrChange w:id="6" w:author="蒋林艳" w:date="2019-04-11T08:50:00Z">
            <w:rPr>
              <w:lang w:eastAsia="zh-CN"/>
            </w:rPr>
          </w:rPrChange>
        </w:rPr>
      </w:pPr>
      <w:ins w:id="7" w:author="蒋林艳" w:date="2019-04-11T08:50:00Z">
        <w:r w:rsidRPr="00E8387C">
          <w:rPr>
            <w:lang w:val="en-US" w:eastAsia="zh-CN"/>
          </w:rPr>
          <w:t xml:space="preserve">Which specific test(s) are applicable to BS is based on the test applicability rules defined in </w:t>
        </w:r>
        <w:proofErr w:type="spellStart"/>
        <w:r w:rsidRPr="00E8387C">
          <w:rPr>
            <w:lang w:val="en-US" w:eastAsia="zh-CN"/>
          </w:rPr>
          <w:t>subclause</w:t>
        </w:r>
        <w:proofErr w:type="spellEnd"/>
        <w:r w:rsidRPr="00E8387C">
          <w:rPr>
            <w:lang w:val="en-US" w:eastAsia="zh-CN"/>
          </w:rPr>
          <w:t xml:space="preserve"> 8.1.2</w:t>
        </w:r>
      </w:ins>
      <w:ins w:id="8" w:author="蒋林艳" w:date="2019-04-11T09:12:00Z">
        <w:r w:rsidR="006B4DBE">
          <w:rPr>
            <w:rFonts w:hint="eastAsia"/>
            <w:lang w:val="en-US" w:eastAsia="zh-CN"/>
          </w:rPr>
          <w:t>.</w:t>
        </w:r>
      </w:ins>
    </w:p>
    <w:p w:rsidR="00CD3C90" w:rsidRPr="005963FA" w:rsidRDefault="00CD3C90" w:rsidP="00CD3C90">
      <w:pPr>
        <w:pStyle w:val="Heading4"/>
      </w:pPr>
      <w:r w:rsidRPr="005963FA">
        <w:t>8.4.1.2</w:t>
      </w:r>
      <w:r w:rsidRPr="005963FA">
        <w:tab/>
        <w:t>Minimum requirement</w:t>
      </w:r>
    </w:p>
    <w:p w:rsidR="00CD3C90" w:rsidRPr="005963FA" w:rsidRDefault="00CD3C90" w:rsidP="00CD3C90">
      <w:r w:rsidRPr="005963FA">
        <w:t>The minimum requirement is in TS 3</w:t>
      </w:r>
      <w:r w:rsidRPr="005963FA">
        <w:rPr>
          <w:rFonts w:hint="eastAsia"/>
          <w:lang w:eastAsia="zh-CN"/>
        </w:rPr>
        <w:t>8</w:t>
      </w:r>
      <w:r w:rsidRPr="005963FA">
        <w:t>.104 [</w:t>
      </w:r>
      <w:r w:rsidRPr="005963FA">
        <w:rPr>
          <w:lang w:eastAsia="zh-CN"/>
        </w:rPr>
        <w:t>2</w:t>
      </w:r>
      <w:r w:rsidRPr="005963FA">
        <w:t xml:space="preserve">] </w:t>
      </w:r>
      <w:proofErr w:type="spellStart"/>
      <w:r w:rsidRPr="005963FA">
        <w:t>subclause</w:t>
      </w:r>
      <w:proofErr w:type="spellEnd"/>
      <w:r w:rsidRPr="005963FA">
        <w:t xml:space="preserve"> 8.4.1.</w:t>
      </w:r>
      <w:r w:rsidRPr="005963FA">
        <w:rPr>
          <w:rFonts w:hint="eastAsia"/>
          <w:lang w:eastAsia="zh-CN"/>
        </w:rPr>
        <w:t>2</w:t>
      </w:r>
      <w:r w:rsidRPr="005963FA">
        <w:t xml:space="preserve"> and 8.4.2.</w:t>
      </w:r>
      <w:r w:rsidRPr="005963FA">
        <w:rPr>
          <w:rFonts w:hint="eastAsia"/>
          <w:lang w:eastAsia="zh-CN"/>
        </w:rPr>
        <w:t>2</w:t>
      </w:r>
      <w:r w:rsidRPr="005963FA">
        <w:t>.</w:t>
      </w:r>
    </w:p>
    <w:p w:rsidR="00CD3C90" w:rsidRPr="005963FA" w:rsidRDefault="00CD3C90" w:rsidP="00CD3C90">
      <w:pPr>
        <w:pStyle w:val="Heading4"/>
      </w:pPr>
      <w:r w:rsidRPr="005963FA">
        <w:t>8.4.1.3</w:t>
      </w:r>
      <w:r w:rsidRPr="005963FA">
        <w:tab/>
        <w:t>Test purpose</w:t>
      </w:r>
    </w:p>
    <w:p w:rsidR="00CD3C90" w:rsidRPr="005963FA" w:rsidRDefault="00CD3C90" w:rsidP="00CD3C90">
      <w:r w:rsidRPr="005963FA">
        <w:t>The test shall verify the receiver’s ability to detect PRACH preamble under static conditions and multipath fading propagation conditions for a given SNR.</w:t>
      </w:r>
    </w:p>
    <w:p w:rsidR="00CD3C90" w:rsidRPr="005963FA" w:rsidRDefault="00CD3C90" w:rsidP="00CD3C90">
      <w:pPr>
        <w:pStyle w:val="Heading4"/>
      </w:pPr>
      <w:r w:rsidRPr="005963FA">
        <w:t>8.4.1.4</w:t>
      </w:r>
      <w:r w:rsidRPr="005963FA">
        <w:tab/>
        <w:t>Method of test</w:t>
      </w:r>
    </w:p>
    <w:p w:rsidR="00CD3C90" w:rsidRPr="005963FA" w:rsidRDefault="00CD3C90" w:rsidP="00CD3C90">
      <w:pPr>
        <w:pStyle w:val="Heading5"/>
      </w:pPr>
      <w:r w:rsidRPr="005963FA">
        <w:t>8.4.1.4.1</w:t>
      </w:r>
      <w:r w:rsidRPr="005963FA">
        <w:tab/>
        <w:t>Initial conditions</w:t>
      </w:r>
    </w:p>
    <w:p w:rsidR="00CD3C90" w:rsidRPr="005963FA" w:rsidRDefault="00CD3C90" w:rsidP="00CD3C90">
      <w:r w:rsidRPr="005963FA">
        <w:t>Test environment: Normal; see annex B.2.</w:t>
      </w:r>
    </w:p>
    <w:p w:rsidR="00CD3C90" w:rsidRPr="005963FA" w:rsidRDefault="00CD3C90" w:rsidP="00CD3C90">
      <w:r w:rsidRPr="005963FA">
        <w:t xml:space="preserve">RF channels to be tested: for single carrier (SC): M; see </w:t>
      </w:r>
      <w:proofErr w:type="spellStart"/>
      <w:r w:rsidRPr="005963FA">
        <w:t>subclause</w:t>
      </w:r>
      <w:proofErr w:type="spellEnd"/>
      <w:r w:rsidRPr="005963FA">
        <w:t xml:space="preserve"> 4.9.1.</w:t>
      </w:r>
    </w:p>
    <w:p w:rsidR="00CD3C90" w:rsidRPr="005963FA" w:rsidRDefault="00CD3C90" w:rsidP="00CD3C90">
      <w:r w:rsidRPr="005963FA">
        <w:t>1)</w:t>
      </w:r>
      <w:r w:rsidRPr="005963FA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5963FA">
        <w:rPr>
          <w:i/>
          <w:iCs/>
        </w:rPr>
        <w:t>BS type 1-C</w:t>
      </w:r>
      <w:r w:rsidRPr="005963FA">
        <w:t xml:space="preserve"> and </w:t>
      </w:r>
      <w:r w:rsidRPr="005963FA">
        <w:rPr>
          <w:i/>
        </w:rPr>
        <w:t>BS</w:t>
      </w:r>
      <w:r w:rsidRPr="005963FA">
        <w:t xml:space="preserve"> </w:t>
      </w:r>
      <w:r w:rsidRPr="005963FA">
        <w:rPr>
          <w:i/>
          <w:iCs/>
        </w:rPr>
        <w:t>type 1-H</w:t>
      </w:r>
      <w:r w:rsidRPr="005963FA">
        <w:t xml:space="preserve"> respectively.</w:t>
      </w:r>
    </w:p>
    <w:p w:rsidR="00CD3C90" w:rsidRPr="005963FA" w:rsidRDefault="00CD3C90" w:rsidP="00CD3C90">
      <w:pPr>
        <w:pStyle w:val="Heading5"/>
      </w:pPr>
      <w:r w:rsidRPr="005963FA">
        <w:t>8.4.1.4.2</w:t>
      </w:r>
      <w:r w:rsidRPr="005963FA">
        <w:tab/>
        <w:t>Procedure</w:t>
      </w:r>
    </w:p>
    <w:p w:rsidR="00CD3C90" w:rsidRPr="005963FA" w:rsidRDefault="00CD3C90" w:rsidP="00CD3C90">
      <w:pPr>
        <w:rPr>
          <w:lang w:eastAsia="zh-CN"/>
        </w:rPr>
      </w:pPr>
      <w:r w:rsidRPr="005963FA">
        <w:rPr>
          <w:lang w:eastAsia="zh-CN"/>
        </w:rPr>
        <w:t>1)</w:t>
      </w:r>
      <w:r w:rsidRPr="005963FA">
        <w:rPr>
          <w:lang w:eastAsia="zh-CN"/>
        </w:rPr>
        <w:tab/>
        <w:t>Adjust the AWGN generator, according to the SCS and channel bandwidth.</w:t>
      </w:r>
    </w:p>
    <w:p w:rsidR="00CD3C90" w:rsidRPr="005963FA" w:rsidRDefault="00CD3C90" w:rsidP="00CD3C90">
      <w:pPr>
        <w:pStyle w:val="TH"/>
        <w:rPr>
          <w:lang w:eastAsia="zh-CN"/>
        </w:rPr>
      </w:pPr>
      <w:r w:rsidRPr="005963FA">
        <w:rPr>
          <w:rFonts w:eastAsia="‚c‚e‚o“Á‘¾ƒSƒVƒbƒN‘Ì"/>
        </w:rPr>
        <w:lastRenderedPageBreak/>
        <w:t>Table 8.4.1.4.2-1: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2406"/>
        <w:gridCol w:w="2406"/>
        <w:gridCol w:w="2537"/>
      </w:tblGrid>
      <w:tr w:rsidR="00CD3C90" w:rsidRPr="005963FA" w:rsidTr="00B14B32">
        <w:trPr>
          <w:cantSplit/>
          <w:jc w:val="center"/>
        </w:trPr>
        <w:tc>
          <w:tcPr>
            <w:tcW w:w="2406" w:type="dxa"/>
          </w:tcPr>
          <w:p w:rsidR="00CD3C90" w:rsidRPr="005963FA" w:rsidRDefault="00CD3C90" w:rsidP="00B14B32">
            <w:pPr>
              <w:pStyle w:val="TAH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:rsidR="00CD3C90" w:rsidRPr="005963FA" w:rsidRDefault="00CD3C90" w:rsidP="00B14B32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537" w:type="dxa"/>
            <w:vAlign w:val="center"/>
          </w:tcPr>
          <w:p w:rsidR="00CD3C90" w:rsidRPr="005963FA" w:rsidRDefault="00CD3C90" w:rsidP="00B14B32">
            <w:pPr>
              <w:pStyle w:val="TAH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AWGN power level</w:t>
            </w:r>
          </w:p>
        </w:tc>
      </w:tr>
      <w:tr w:rsidR="00CD3C90" w:rsidRPr="005963FA" w:rsidTr="00B14B32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CD3C90" w:rsidRPr="005963FA" w:rsidTr="00B14B32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CD3C90" w:rsidRPr="005963FA" w:rsidTr="00B14B32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/>
                <w:lang w:eastAsia="zh-CN"/>
              </w:rPr>
              <w:t>20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CD3C90" w:rsidRPr="005963FA" w:rsidTr="00B14B32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t>10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CD3C90" w:rsidRPr="005963FA" w:rsidTr="00B14B32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t>20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CD3C90" w:rsidRPr="005963FA" w:rsidTr="00B14B32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t>40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CD3C90" w:rsidRPr="005963FA" w:rsidTr="00B14B32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t>100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CD3C90" w:rsidRPr="005963FA" w:rsidRDefault="00CD3C90" w:rsidP="00CD3C90"/>
    <w:p w:rsidR="00CD3C90" w:rsidRPr="001324A2" w:rsidRDefault="00CD3C90" w:rsidP="00CD3C90">
      <w:pPr>
        <w:rPr>
          <w:lang w:eastAsia="zh-CN"/>
        </w:rPr>
      </w:pPr>
      <w:r w:rsidRPr="005963FA">
        <w:t>2)</w:t>
      </w:r>
      <w:r w:rsidRPr="005963FA">
        <w:tab/>
        <w:t xml:space="preserve">The characteristics of the wanted signal shall be configured according to the corresponding UL reference measurement channel defined in </w:t>
      </w:r>
      <w:r w:rsidRPr="005963FA">
        <w:rPr>
          <w:lang w:eastAsia="zh-CN"/>
        </w:rPr>
        <w:t>a</w:t>
      </w:r>
      <w:r w:rsidRPr="005963FA">
        <w:rPr>
          <w:rFonts w:hint="eastAsia"/>
          <w:lang w:eastAsia="zh-CN"/>
        </w:rPr>
        <w:t>nnex A</w:t>
      </w:r>
      <w:ins w:id="9" w:author="蒋林艳" w:date="2019-04-11T09:05:00Z">
        <w:r w:rsidR="006E062D">
          <w:rPr>
            <w:rFonts w:hint="eastAsia"/>
            <w:lang w:eastAsia="zh-CN"/>
          </w:rPr>
          <w:t xml:space="preserve"> </w:t>
        </w:r>
      </w:ins>
      <w:ins w:id="10" w:author="蒋林艳" w:date="2019-04-11T09:04:00Z">
        <w:r w:rsidR="00AE095E">
          <w:rPr>
            <w:rFonts w:hint="eastAsia"/>
            <w:lang w:eastAsia="zh-CN"/>
          </w:rPr>
          <w:t>and</w:t>
        </w:r>
      </w:ins>
      <w:ins w:id="11" w:author="蒋林艳" w:date="2019-04-11T09:05:00Z">
        <w:r w:rsidR="006E062D">
          <w:rPr>
            <w:rFonts w:hint="eastAsia"/>
            <w:lang w:eastAsia="zh-CN"/>
          </w:rPr>
          <w:t xml:space="preserve"> </w:t>
        </w:r>
      </w:ins>
      <w:ins w:id="12" w:author="蒋林艳" w:date="2019-04-11T09:04:00Z">
        <w:r w:rsidR="00AE095E">
          <w:rPr>
            <w:rFonts w:hint="eastAsia"/>
            <w:lang w:eastAsia="zh-CN"/>
          </w:rPr>
          <w:t xml:space="preserve">the </w:t>
        </w:r>
        <w:r w:rsidR="00AE095E" w:rsidRPr="005963FA">
          <w:t>test parameter</w:t>
        </w:r>
        <w:r w:rsidR="00AE095E">
          <w:rPr>
            <w:rFonts w:hint="eastAsia"/>
            <w:lang w:eastAsia="zh-CN"/>
          </w:rPr>
          <w:t xml:space="preserve"> </w:t>
        </w:r>
        <w:r w:rsidR="00AE095E" w:rsidRPr="0079293E">
          <w:rPr>
            <w:i/>
            <w:iCs/>
          </w:rPr>
          <w:t>msg1-FrequencyStart</w:t>
        </w:r>
        <w:r w:rsidR="00AE095E">
          <w:rPr>
            <w:rFonts w:hint="eastAsia"/>
            <w:lang w:eastAsia="zh-CN"/>
          </w:rPr>
          <w:t xml:space="preserve"> is set to 0</w:t>
        </w:r>
      </w:ins>
      <w:r w:rsidRPr="005963FA">
        <w:t>.</w:t>
      </w:r>
    </w:p>
    <w:p w:rsidR="00CD3C90" w:rsidRPr="005963FA" w:rsidRDefault="00CD3C90" w:rsidP="00CD3C90">
      <w:r w:rsidRPr="005963FA">
        <w:t>3)</w:t>
      </w:r>
      <w:r w:rsidRPr="005963FA">
        <w:tab/>
        <w:t xml:space="preserve">The multipath fading emulators shall be configured according to the corresponding channel model defined in annex </w:t>
      </w:r>
      <w:del w:id="13" w:author="蒋林艳" w:date="2019-04-01T13:39:00Z">
        <w:r w:rsidRPr="005963FA" w:rsidDel="00CD3C90">
          <w:rPr>
            <w:lang w:eastAsia="zh-CN"/>
          </w:rPr>
          <w:delText>B</w:delText>
        </w:r>
      </w:del>
      <w:ins w:id="14" w:author="蒋林艳" w:date="2019-04-01T13:39:00Z">
        <w:r>
          <w:rPr>
            <w:rFonts w:hint="eastAsia"/>
            <w:lang w:eastAsia="zh-CN"/>
          </w:rPr>
          <w:t>G</w:t>
        </w:r>
      </w:ins>
      <w:r w:rsidRPr="005963FA">
        <w:t>.</w:t>
      </w:r>
    </w:p>
    <w:p w:rsidR="00CD3C90" w:rsidRPr="005963FA" w:rsidRDefault="00CD3C90" w:rsidP="00CD3C90">
      <w:r w:rsidRPr="005963FA">
        <w:t>4)</w:t>
      </w:r>
      <w:r w:rsidRPr="005963FA">
        <w:tab/>
        <w:t>Adjust the frequency offset of the test signal according to table 8.4.1.5-</w:t>
      </w:r>
      <w:r w:rsidRPr="005963FA">
        <w:rPr>
          <w:rFonts w:hint="eastAsia"/>
          <w:lang w:eastAsia="zh-CN"/>
        </w:rPr>
        <w:t xml:space="preserve">1 or </w:t>
      </w:r>
      <w:r w:rsidRPr="005963FA">
        <w:t>8.4.1.5-</w:t>
      </w:r>
      <w:r w:rsidRPr="005963FA">
        <w:rPr>
          <w:rFonts w:hint="eastAsia"/>
          <w:lang w:eastAsia="zh-CN"/>
        </w:rPr>
        <w:t xml:space="preserve">2 or </w:t>
      </w:r>
      <w:r w:rsidRPr="005963FA">
        <w:t>8.4.1.5-</w:t>
      </w:r>
      <w:r w:rsidRPr="005963FA">
        <w:rPr>
          <w:rFonts w:hint="eastAsia"/>
          <w:lang w:eastAsia="zh-CN"/>
        </w:rPr>
        <w:t>3</w:t>
      </w:r>
      <w:r w:rsidRPr="005963FA">
        <w:t>.</w:t>
      </w:r>
    </w:p>
    <w:p w:rsidR="00CD3C90" w:rsidRPr="005963FA" w:rsidRDefault="00CD3C90" w:rsidP="00CD3C90">
      <w:r w:rsidRPr="005963FA">
        <w:t>5)</w:t>
      </w:r>
      <w:r w:rsidRPr="005963FA">
        <w:tab/>
        <w:t>Adjust the equipment so that the SNR specified in table 8.4.1.5-1</w:t>
      </w:r>
      <w:r w:rsidRPr="005963FA">
        <w:rPr>
          <w:rFonts w:hint="eastAsia"/>
          <w:lang w:eastAsia="zh-CN"/>
        </w:rPr>
        <w:t xml:space="preserve"> or </w:t>
      </w:r>
      <w:r w:rsidRPr="005963FA">
        <w:t>8.4.1.5-</w:t>
      </w:r>
      <w:r w:rsidRPr="005963FA">
        <w:rPr>
          <w:rFonts w:hint="eastAsia"/>
          <w:lang w:eastAsia="zh-CN"/>
        </w:rPr>
        <w:t xml:space="preserve">2 or </w:t>
      </w:r>
      <w:r w:rsidRPr="005963FA">
        <w:t>8.4.1.5-</w:t>
      </w:r>
      <w:r w:rsidRPr="005963FA">
        <w:rPr>
          <w:rFonts w:hint="eastAsia"/>
          <w:lang w:eastAsia="zh-CN"/>
        </w:rPr>
        <w:t xml:space="preserve">3 </w:t>
      </w:r>
      <w:r w:rsidRPr="005963FA">
        <w:t>is achieved at the BS input during the PRACH preambles.</w:t>
      </w:r>
    </w:p>
    <w:p w:rsidR="00CD3C90" w:rsidRPr="005963FA" w:rsidRDefault="00CD3C90" w:rsidP="00CD3C90">
      <w:r w:rsidRPr="005963FA">
        <w:t xml:space="preserve">6) </w:t>
      </w:r>
      <w:r w:rsidRPr="005963FA">
        <w:tab/>
        <w:t>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:rsidR="00CD3C90" w:rsidRPr="005963FA" w:rsidRDefault="00CD3C90" w:rsidP="00CD3C90">
      <w:pPr>
        <w:pStyle w:val="TH"/>
      </w:pPr>
      <w:r w:rsidRPr="005963FA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5pt" o:ole="" fillcolor="window">
            <v:imagedata r:id="rId12" o:title=""/>
          </v:shape>
          <o:OLEObject Type="Embed" ProgID="Word.Picture.8" ShapeID="_x0000_i1025" DrawAspect="Content" ObjectID="_1616510203" r:id="rId13"/>
        </w:object>
      </w:r>
    </w:p>
    <w:p w:rsidR="00CD3C90" w:rsidRPr="005963FA" w:rsidRDefault="00CD3C90" w:rsidP="00CD3C90">
      <w:pPr>
        <w:pStyle w:val="TF"/>
      </w:pPr>
      <w:r w:rsidRPr="005963FA">
        <w:t>Figure 8.4.1.4.2-1: PRACH preamble test pattern</w:t>
      </w:r>
    </w:p>
    <w:p w:rsidR="00CD3C90" w:rsidRPr="005963FA" w:rsidRDefault="00CD3C90" w:rsidP="00CD3C90">
      <w:r w:rsidRPr="005963FA">
        <w:t xml:space="preserve">The timing offset base value </w:t>
      </w:r>
      <w:r w:rsidRPr="005963FA">
        <w:rPr>
          <w:rFonts w:hint="eastAsia"/>
          <w:lang w:eastAsia="zh-CN"/>
        </w:rPr>
        <w:t xml:space="preserve">for PRACH </w:t>
      </w:r>
      <w:r w:rsidRPr="005963FA">
        <w:rPr>
          <w:rFonts w:cs="Arial" w:hint="eastAsia"/>
          <w:lang w:eastAsia="zh-CN"/>
        </w:rPr>
        <w:t>preamble</w:t>
      </w:r>
      <w:r w:rsidRPr="005963FA">
        <w:rPr>
          <w:rFonts w:cs="Arial"/>
        </w:rPr>
        <w:t xml:space="preserve"> format </w:t>
      </w:r>
      <w:r w:rsidRPr="005963FA">
        <w:rPr>
          <w:rFonts w:cs="Arial"/>
          <w:lang w:eastAsia="ja-JP"/>
        </w:rPr>
        <w:t>0</w:t>
      </w:r>
      <w:r w:rsidRPr="005963FA">
        <w:rPr>
          <w:rFonts w:hint="eastAsia"/>
          <w:lang w:eastAsia="zh-CN"/>
        </w:rPr>
        <w:t xml:space="preserve"> </w:t>
      </w:r>
      <w:r w:rsidRPr="005963FA">
        <w:t xml:space="preserve">is set to 50% of </w:t>
      </w:r>
      <w:proofErr w:type="spellStart"/>
      <w:r w:rsidRPr="005963FA">
        <w:t>Ncs</w:t>
      </w:r>
      <w:proofErr w:type="spellEnd"/>
      <w:r w:rsidRPr="005963FA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5963FA">
        <w:t>Ncs</w:t>
      </w:r>
      <w:proofErr w:type="spellEnd"/>
      <w:r w:rsidRPr="005963FA">
        <w:t xml:space="preserve">. The timing offset scheme </w:t>
      </w:r>
      <w:r w:rsidRPr="005963FA">
        <w:rPr>
          <w:rFonts w:hint="eastAsia"/>
          <w:lang w:eastAsia="zh-CN"/>
        </w:rPr>
        <w:t xml:space="preserve">for PRACH </w:t>
      </w:r>
      <w:r w:rsidRPr="005963FA">
        <w:rPr>
          <w:rFonts w:cs="Arial" w:hint="eastAsia"/>
          <w:lang w:eastAsia="zh-CN"/>
        </w:rPr>
        <w:t>preamble</w:t>
      </w:r>
      <w:r w:rsidRPr="005963FA">
        <w:rPr>
          <w:rFonts w:cs="Arial"/>
        </w:rPr>
        <w:t xml:space="preserve"> format </w:t>
      </w:r>
      <w:r w:rsidRPr="005963FA">
        <w:rPr>
          <w:rFonts w:cs="Arial"/>
          <w:lang w:eastAsia="ja-JP"/>
        </w:rPr>
        <w:t>0</w:t>
      </w:r>
      <w:r w:rsidRPr="005963FA">
        <w:rPr>
          <w:rFonts w:cs="Arial" w:hint="eastAsia"/>
          <w:lang w:eastAsia="zh-CN"/>
        </w:rPr>
        <w:t xml:space="preserve"> </w:t>
      </w:r>
      <w:r w:rsidRPr="005963FA">
        <w:t>is presented in figure 8.4.1.4.2-2.</w:t>
      </w:r>
    </w:p>
    <w:p w:rsidR="00CD3C90" w:rsidRPr="005963FA" w:rsidRDefault="00CD3C90" w:rsidP="00CD3C90">
      <w:pPr>
        <w:pStyle w:val="TH"/>
      </w:pPr>
      <w:r w:rsidRPr="005963FA">
        <w:object w:dxaOrig="11028" w:dyaOrig="3010">
          <v:shape id="_x0000_i1026" type="#_x0000_t75" style="width:468pt;height:135.75pt" o:ole="">
            <v:imagedata r:id="rId14" o:title=""/>
          </v:shape>
          <o:OLEObject Type="Embed" ProgID="Visio.Drawing.11" ShapeID="_x0000_i1026" DrawAspect="Content" ObjectID="_1616510204" r:id="rId15"/>
        </w:object>
      </w:r>
    </w:p>
    <w:p w:rsidR="00CD3C90" w:rsidRPr="005963FA" w:rsidRDefault="00CD3C90" w:rsidP="00CD3C90">
      <w:pPr>
        <w:pStyle w:val="TF"/>
      </w:pPr>
      <w:r w:rsidRPr="005963FA">
        <w:t>Figure 8.4.1.4.2-2: Timing offset scheme for PRACH preamble format 0</w:t>
      </w:r>
    </w:p>
    <w:p w:rsidR="00CD3C90" w:rsidRPr="005963FA" w:rsidRDefault="00CD3C90" w:rsidP="00CD3C90">
      <w:pPr>
        <w:rPr>
          <w:lang w:eastAsia="zh-CN"/>
        </w:rPr>
      </w:pPr>
      <w:r w:rsidRPr="005963FA">
        <w:t xml:space="preserve">The timing offset base value for PRACH preamble format </w:t>
      </w:r>
      <w:r w:rsidRPr="005963FA">
        <w:rPr>
          <w:rFonts w:hint="eastAsia"/>
        </w:rPr>
        <w:t xml:space="preserve">A1, A2, A3, B4, C0 and C2 </w:t>
      </w:r>
      <w:r w:rsidRPr="005963FA">
        <w:rPr>
          <w:rFonts w:hint="eastAsia"/>
          <w:lang w:eastAsia="zh-CN"/>
        </w:rPr>
        <w:t>is</w:t>
      </w:r>
      <w:r w:rsidRPr="005963FA">
        <w:t xml:space="preserve"> set to </w:t>
      </w:r>
      <w:r w:rsidRPr="005963FA">
        <w:rPr>
          <w:rFonts w:hint="eastAsia"/>
        </w:rPr>
        <w:t>0</w:t>
      </w:r>
      <w:r w:rsidRPr="005963FA">
        <w:t xml:space="preserve">. This offset is increased within the loop, by adding in each step a value of 0.1us, until the end of the tested range, which </w:t>
      </w:r>
      <w:proofErr w:type="gramStart"/>
      <w:r w:rsidRPr="005963FA">
        <w:t>is</w:t>
      </w:r>
      <w:proofErr w:type="gramEnd"/>
      <w:r w:rsidRPr="005963FA">
        <w:t xml:space="preserve"> 0.</w:t>
      </w:r>
      <w:r w:rsidRPr="005963FA">
        <w:rPr>
          <w:rFonts w:hint="eastAsia"/>
        </w:rPr>
        <w:t>8</w:t>
      </w:r>
      <w:r w:rsidRPr="005963FA">
        <w:t xml:space="preserve"> us. Then the loop is being reset and the timing offset is set again to </w:t>
      </w:r>
      <w:r w:rsidRPr="005963FA">
        <w:rPr>
          <w:rFonts w:hint="eastAsia"/>
        </w:rPr>
        <w:t>0</w:t>
      </w:r>
      <w:r w:rsidRPr="005963FA">
        <w:t xml:space="preserve">. The timing offset scheme for PRACH preamble format </w:t>
      </w:r>
      <w:r w:rsidRPr="005963FA">
        <w:rPr>
          <w:rFonts w:hint="eastAsia"/>
        </w:rPr>
        <w:t xml:space="preserve">A1, A2, A3, B4, C0 and C2 </w:t>
      </w:r>
      <w:r w:rsidRPr="005963FA">
        <w:rPr>
          <w:rFonts w:hint="eastAsia"/>
          <w:lang w:eastAsia="zh-CN"/>
        </w:rPr>
        <w:t>is</w:t>
      </w:r>
      <w:r w:rsidRPr="005963FA">
        <w:t xml:space="preserve"> presented in figure 8.4.1.4.2-</w:t>
      </w:r>
      <w:r w:rsidRPr="005963FA">
        <w:rPr>
          <w:rFonts w:hint="eastAsia"/>
        </w:rPr>
        <w:t>3</w:t>
      </w:r>
      <w:r w:rsidRPr="005963FA">
        <w:t>.</w:t>
      </w:r>
    </w:p>
    <w:p w:rsidR="00CD3C90" w:rsidRPr="005963FA" w:rsidRDefault="00CD3C90" w:rsidP="00CD3C90">
      <w:pPr>
        <w:pStyle w:val="TH"/>
        <w:rPr>
          <w:lang w:eastAsia="zh-CN"/>
        </w:rPr>
      </w:pPr>
      <w:r w:rsidRPr="005963FA">
        <w:object w:dxaOrig="9982" w:dyaOrig="3004">
          <v:shape id="_x0000_i1027" type="#_x0000_t75" style="width:460.5pt;height:129.75pt" o:ole="">
            <v:imagedata r:id="rId16" o:title=""/>
          </v:shape>
          <o:OLEObject Type="Embed" ProgID="Visio.Drawing.11" ShapeID="_x0000_i1027" DrawAspect="Content" ObjectID="_1616510205" r:id="rId17"/>
        </w:object>
      </w:r>
    </w:p>
    <w:p w:rsidR="00CD3C90" w:rsidRPr="005963FA" w:rsidRDefault="00CD3C90" w:rsidP="00CD3C90">
      <w:pPr>
        <w:pStyle w:val="TF"/>
      </w:pPr>
      <w:r w:rsidRPr="005963FA">
        <w:t>Figure 8.4.1.4.2-</w:t>
      </w:r>
      <w:r w:rsidRPr="005963FA">
        <w:rPr>
          <w:rFonts w:hint="eastAsia"/>
        </w:rPr>
        <w:t>3</w:t>
      </w:r>
      <w:r w:rsidRPr="005963FA">
        <w:t>: Timing offset scheme</w:t>
      </w:r>
      <w:r w:rsidRPr="005963FA">
        <w:rPr>
          <w:rFonts w:hint="eastAsia"/>
        </w:rPr>
        <w:t xml:space="preserve"> for PRACH </w:t>
      </w:r>
      <w:r w:rsidRPr="005963FA">
        <w:t xml:space="preserve">preamble format A1 </w:t>
      </w:r>
      <w:r w:rsidRPr="005963FA">
        <w:rPr>
          <w:rFonts w:hint="eastAsia"/>
        </w:rPr>
        <w:t>A2, A3, B4, C0 and C2</w:t>
      </w:r>
    </w:p>
    <w:p w:rsidR="00CD3C90" w:rsidRPr="005963FA" w:rsidRDefault="00CD3C90" w:rsidP="00CD3C90">
      <w:pPr>
        <w:pStyle w:val="Heading4"/>
      </w:pPr>
      <w:r w:rsidRPr="005963FA">
        <w:t>8.4.1.5</w:t>
      </w:r>
      <w:r w:rsidRPr="005963FA">
        <w:tab/>
        <w:t>Test requirement</w:t>
      </w:r>
    </w:p>
    <w:p w:rsidR="00CD3C90" w:rsidRPr="005963FA" w:rsidRDefault="00CD3C90" w:rsidP="00CD3C90">
      <w:pPr>
        <w:rPr>
          <w:lang w:eastAsia="zh-CN"/>
        </w:rPr>
      </w:pPr>
      <w:proofErr w:type="spellStart"/>
      <w:r w:rsidRPr="005963FA">
        <w:t>Pfa</w:t>
      </w:r>
      <w:proofErr w:type="spellEnd"/>
      <w:r w:rsidRPr="005963FA">
        <w:t xml:space="preserve"> shall not exceed 0.1%. Pd shall not be below 99% for the SNRs in </w:t>
      </w:r>
      <w:del w:id="15" w:author="蒋林艳" w:date="2019-04-01T13:39:00Z">
        <w:r w:rsidRPr="005963FA" w:rsidDel="00CD3C90">
          <w:delText xml:space="preserve">tables </w:delText>
        </w:r>
      </w:del>
      <w:ins w:id="16" w:author="蒋林艳" w:date="2019-04-01T13:39:00Z">
        <w:r>
          <w:rPr>
            <w:rFonts w:hint="eastAsia"/>
            <w:lang w:eastAsia="zh-CN"/>
          </w:rPr>
          <w:t>Tables</w:t>
        </w:r>
        <w:r w:rsidRPr="005963FA">
          <w:t xml:space="preserve"> </w:t>
        </w:r>
      </w:ins>
      <w:r w:rsidRPr="005963FA">
        <w:t>8.4.1.5-1</w:t>
      </w:r>
      <w:r w:rsidRPr="005963FA">
        <w:rPr>
          <w:rFonts w:hint="eastAsia"/>
          <w:lang w:eastAsia="zh-CN"/>
        </w:rPr>
        <w:t xml:space="preserve"> to </w:t>
      </w:r>
      <w:r w:rsidRPr="005963FA">
        <w:t>8.4.1.5-</w:t>
      </w:r>
      <w:r w:rsidRPr="005963FA">
        <w:rPr>
          <w:rFonts w:hint="eastAsia"/>
          <w:lang w:eastAsia="zh-CN"/>
        </w:rPr>
        <w:t>3</w:t>
      </w:r>
      <w:r w:rsidRPr="005963FA">
        <w:t>.</w:t>
      </w:r>
    </w:p>
    <w:p w:rsidR="00CD3C90" w:rsidRPr="005963FA" w:rsidRDefault="00CD3C90" w:rsidP="00CD3C90">
      <w:pPr>
        <w:pStyle w:val="TH"/>
        <w:rPr>
          <w:lang w:eastAsia="zh-CN"/>
        </w:rPr>
      </w:pPr>
      <w:r w:rsidRPr="005963FA">
        <w:t>Table 8.4.</w:t>
      </w:r>
      <w:r w:rsidRPr="005963FA">
        <w:rPr>
          <w:rFonts w:hint="eastAsia"/>
          <w:lang w:eastAsia="zh-CN"/>
        </w:rPr>
        <w:t>1</w:t>
      </w:r>
      <w:r w:rsidRPr="005963FA">
        <w:t>.</w:t>
      </w:r>
      <w:r w:rsidRPr="005963FA">
        <w:rPr>
          <w:rFonts w:hint="eastAsia"/>
          <w:lang w:eastAsia="zh-CN"/>
        </w:rPr>
        <w:t>5</w:t>
      </w:r>
      <w:r w:rsidRPr="005963FA">
        <w:t xml:space="preserve">-1: PRACH missed detection </w:t>
      </w:r>
      <w:r w:rsidRPr="005963FA">
        <w:rPr>
          <w:rFonts w:hint="eastAsia"/>
          <w:lang w:eastAsia="zh-CN"/>
        </w:rPr>
        <w:t xml:space="preserve">test </w:t>
      </w:r>
      <w:r w:rsidRPr="005963FA">
        <w:t>requirements for Normal Mode</w:t>
      </w:r>
      <w:r w:rsidRPr="005963FA">
        <w:rPr>
          <w:rFonts w:hint="eastAsia"/>
          <w:lang w:eastAsia="zh-CN"/>
        </w:rPr>
        <w:t>, 1.25</w:t>
      </w:r>
      <w:r w:rsidRPr="005963FA">
        <w:rPr>
          <w:lang w:eastAsia="zh-CN"/>
        </w:rPr>
        <w:t xml:space="preserve"> k</w:t>
      </w:r>
      <w:r w:rsidRPr="005963FA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0"/>
        <w:gridCol w:w="1007"/>
        <w:gridCol w:w="1572"/>
        <w:gridCol w:w="1240"/>
        <w:gridCol w:w="917"/>
      </w:tblGrid>
      <w:tr w:rsidR="00CD3C90" w:rsidRPr="005963FA" w:rsidTr="00B14B32">
        <w:trPr>
          <w:jc w:val="center"/>
        </w:trPr>
        <w:tc>
          <w:tcPr>
            <w:tcW w:w="1010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Number of RX antennas</w:t>
            </w:r>
          </w:p>
        </w:tc>
        <w:tc>
          <w:tcPr>
            <w:tcW w:w="1572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Propagation conditions </w:t>
            </w:r>
            <w:r w:rsidRPr="005963FA">
              <w:rPr>
                <w:rFonts w:cs="Arial"/>
                <w:lang w:eastAsia="zh-CN"/>
              </w:rPr>
              <w:t>and correlation matrix</w:t>
            </w:r>
            <w:r w:rsidRPr="005963FA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G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SNR (dB)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/>
                <w:lang w:eastAsia="ja-JP"/>
              </w:rPr>
              <w:t>0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 xml:space="preserve"> [-14.</w:t>
            </w:r>
            <w:r>
              <w:rPr>
                <w:rFonts w:cs="Arial"/>
                <w:lang w:eastAsia="zh-CN"/>
              </w:rPr>
              <w:t>2</w:t>
            </w:r>
            <w:r w:rsidRPr="005963FA">
              <w:rPr>
                <w:rFonts w:cs="Arial" w:hint="eastAsia"/>
                <w:lang w:eastAsia="zh-CN"/>
              </w:rPr>
              <w:t>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 xml:space="preserve">400 </w:t>
            </w:r>
            <w:r w:rsidRPr="005963FA">
              <w:rPr>
                <w:rFonts w:cs="Arial"/>
              </w:rPr>
              <w:t>Hz</w:t>
            </w:r>
            <w:r w:rsidRPr="005963FA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0</w:t>
            </w:r>
            <w:r w:rsidRPr="005963FA">
              <w:rPr>
                <w:rFonts w:cs="Arial" w:hint="eastAsia"/>
                <w:lang w:eastAsia="zh-CN"/>
              </w:rPr>
              <w:t>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572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 xml:space="preserve"> [-</w:t>
            </w:r>
            <w:del w:id="17" w:author="蒋林艳" w:date="2019-04-11T10:50:00Z">
              <w:r w:rsidRPr="005963FA" w:rsidDel="00BC56FC">
                <w:rPr>
                  <w:rFonts w:cs="Arial" w:hint="eastAsia"/>
                  <w:lang w:eastAsia="zh-CN"/>
                </w:rPr>
                <w:delText>1</w:delText>
              </w:r>
              <w:r w:rsidR="00BC56FC" w:rsidRPr="005963FA" w:rsidDel="00BC56FC">
                <w:rPr>
                  <w:rFonts w:cs="Arial" w:hint="eastAsia"/>
                  <w:lang w:eastAsia="zh-CN"/>
                </w:rPr>
                <w:delText>7.0</w:delText>
              </w:r>
            </w:del>
            <w:ins w:id="18" w:author="蒋林艳" w:date="2019-04-11T10:50:00Z">
              <w:r w:rsidR="00BC56FC">
                <w:rPr>
                  <w:rFonts w:cs="Arial" w:hint="eastAsia"/>
                  <w:lang w:eastAsia="zh-CN"/>
                </w:rPr>
                <w:t>16.4</w:t>
              </w:r>
            </w:ins>
            <w:r w:rsidRPr="005963FA">
              <w:rPr>
                <w:rFonts w:cs="Arial" w:hint="eastAsia"/>
                <w:lang w:eastAsia="zh-CN"/>
              </w:rPr>
              <w:t>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 xml:space="preserve">400 </w:t>
            </w:r>
            <w:r w:rsidRPr="005963FA">
              <w:rPr>
                <w:rFonts w:cs="Arial"/>
              </w:rPr>
              <w:t>Hz</w:t>
            </w:r>
            <w:r w:rsidRPr="005963FA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 xml:space="preserve"> [-11.</w:t>
            </w:r>
            <w:del w:id="19" w:author="蒋林艳" w:date="2019-04-11T10:50:00Z">
              <w:r w:rsidRPr="005963FA" w:rsidDel="00F74392">
                <w:rPr>
                  <w:rFonts w:cs="Arial" w:hint="eastAsia"/>
                  <w:lang w:eastAsia="zh-CN"/>
                </w:rPr>
                <w:delText>6</w:delText>
              </w:r>
            </w:del>
            <w:ins w:id="20" w:author="蒋林艳" w:date="2019-04-11T10:50:00Z">
              <w:r w:rsidR="00F74392">
                <w:rPr>
                  <w:rFonts w:cs="Arial" w:hint="eastAsia"/>
                  <w:lang w:eastAsia="zh-CN"/>
                </w:rPr>
                <w:t>3</w:t>
              </w:r>
            </w:ins>
            <w:r w:rsidRPr="005963FA">
              <w:rPr>
                <w:rFonts w:cs="Arial" w:hint="eastAsia"/>
                <w:lang w:eastAsia="zh-CN"/>
              </w:rPr>
              <w:t>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72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 xml:space="preserve"> [-1</w:t>
            </w:r>
            <w:r>
              <w:rPr>
                <w:rFonts w:cs="Arial"/>
                <w:lang w:eastAsia="zh-CN"/>
              </w:rPr>
              <w:t>8.6</w:t>
            </w:r>
            <w:r w:rsidRPr="005963FA">
              <w:rPr>
                <w:rFonts w:cs="Arial" w:hint="eastAsia"/>
                <w:lang w:eastAsia="zh-CN"/>
              </w:rPr>
              <w:t>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 xml:space="preserve">400 </w:t>
            </w:r>
            <w:r w:rsidRPr="005963FA">
              <w:rPr>
                <w:rFonts w:cs="Arial"/>
              </w:rPr>
              <w:t>Hz</w:t>
            </w:r>
            <w:r w:rsidRPr="005963FA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 xml:space="preserve"> [-15.</w:t>
            </w:r>
            <w:r>
              <w:rPr>
                <w:rFonts w:cs="Arial"/>
                <w:lang w:eastAsia="zh-CN"/>
              </w:rPr>
              <w:t>2</w:t>
            </w:r>
            <w:r w:rsidRPr="005963FA">
              <w:rPr>
                <w:rFonts w:cs="Arial" w:hint="eastAsia"/>
                <w:lang w:eastAsia="zh-CN"/>
              </w:rPr>
              <w:t>]</w:t>
            </w:r>
          </w:p>
        </w:tc>
      </w:tr>
    </w:tbl>
    <w:p w:rsidR="00CD3C90" w:rsidRPr="005963FA" w:rsidRDefault="00CD3C90" w:rsidP="00CD3C90">
      <w:pPr>
        <w:rPr>
          <w:noProof/>
          <w:lang w:eastAsia="zh-CN"/>
        </w:rPr>
      </w:pPr>
    </w:p>
    <w:p w:rsidR="00CD3C90" w:rsidRPr="005963FA" w:rsidRDefault="00CD3C90" w:rsidP="00CD3C90">
      <w:pPr>
        <w:pStyle w:val="TH"/>
        <w:rPr>
          <w:lang w:eastAsia="zh-CN"/>
        </w:rPr>
      </w:pPr>
      <w:r w:rsidRPr="005963FA">
        <w:t>Table 8.4.</w:t>
      </w:r>
      <w:r w:rsidRPr="005963FA">
        <w:rPr>
          <w:rFonts w:hint="eastAsia"/>
          <w:lang w:eastAsia="zh-CN"/>
        </w:rPr>
        <w:t>1</w:t>
      </w:r>
      <w:r w:rsidRPr="005963FA">
        <w:t>.</w:t>
      </w:r>
      <w:r w:rsidRPr="005963FA">
        <w:rPr>
          <w:rFonts w:hint="eastAsia"/>
          <w:lang w:eastAsia="zh-CN"/>
        </w:rPr>
        <w:t>5</w:t>
      </w:r>
      <w:r w:rsidRPr="005963FA">
        <w:t>-</w:t>
      </w:r>
      <w:r w:rsidRPr="005963FA">
        <w:rPr>
          <w:rFonts w:hint="eastAsia"/>
          <w:lang w:eastAsia="zh-CN"/>
        </w:rPr>
        <w:t>2</w:t>
      </w:r>
      <w:r w:rsidRPr="005963FA">
        <w:t xml:space="preserve">: PRACH missed detection </w:t>
      </w:r>
      <w:r w:rsidRPr="005963FA">
        <w:rPr>
          <w:rFonts w:hint="eastAsia"/>
          <w:lang w:eastAsia="zh-CN"/>
        </w:rPr>
        <w:t xml:space="preserve">test </w:t>
      </w:r>
      <w:r w:rsidRPr="005963FA">
        <w:t>requirements for Normal Mode</w:t>
      </w:r>
      <w:r w:rsidRPr="005963FA">
        <w:rPr>
          <w:rFonts w:hint="eastAsia"/>
          <w:lang w:eastAsia="zh-CN"/>
        </w:rPr>
        <w:t>, 15</w:t>
      </w:r>
      <w:r w:rsidRPr="005963FA">
        <w:rPr>
          <w:lang w:eastAsia="zh-CN"/>
        </w:rPr>
        <w:t xml:space="preserve"> k</w:t>
      </w:r>
      <w:r w:rsidRPr="005963FA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0"/>
        <w:gridCol w:w="1007"/>
        <w:gridCol w:w="1531"/>
        <w:gridCol w:w="1127"/>
        <w:gridCol w:w="777"/>
        <w:gridCol w:w="777"/>
        <w:gridCol w:w="777"/>
        <w:gridCol w:w="777"/>
        <w:gridCol w:w="777"/>
        <w:gridCol w:w="777"/>
      </w:tblGrid>
      <w:tr w:rsidR="00CD3C90" w:rsidRPr="005963FA" w:rsidTr="00B14B32">
        <w:trPr>
          <w:jc w:val="center"/>
        </w:trPr>
        <w:tc>
          <w:tcPr>
            <w:tcW w:w="1010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Number of RX antennas</w:t>
            </w:r>
          </w:p>
        </w:tc>
        <w:tc>
          <w:tcPr>
            <w:tcW w:w="1531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Propagation conditions </w:t>
            </w:r>
            <w:r w:rsidRPr="005963FA">
              <w:rPr>
                <w:rFonts w:cs="Arial"/>
                <w:lang w:eastAsia="zh-CN"/>
              </w:rPr>
              <w:t>and correlation matrix</w:t>
            </w:r>
            <w:r w:rsidRPr="005963FA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G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SNR (dB)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531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C2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2</w:t>
            </w: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[-9.0]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del w:id="21" w:author="蒋林艳" w:date="2019-04-11T10:56:00Z">
              <w:r w:rsidRPr="005963FA" w:rsidDel="00794450">
                <w:rPr>
                  <w:rFonts w:cs="Arial" w:hint="eastAsia"/>
                  <w:lang w:eastAsia="zh-CN"/>
                </w:rPr>
                <w:delText>TBD</w:delText>
              </w:r>
            </w:del>
            <w:ins w:id="22" w:author="蒋林艳" w:date="2019-04-11T10:56:00Z">
              <w:r w:rsidR="00794450">
                <w:rPr>
                  <w:rFonts w:cs="Arial" w:hint="eastAsia"/>
                  <w:lang w:eastAsia="zh-CN"/>
                </w:rPr>
                <w:t>[-12.3]</w:t>
              </w:r>
            </w:ins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[-14.0]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[-16.6]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[-6.0]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del w:id="23" w:author="蒋林艳" w:date="2019-04-11T10:56:00Z">
              <w:r w:rsidRPr="005963FA" w:rsidDel="00794450">
                <w:rPr>
                  <w:rFonts w:cs="Arial" w:hint="eastAsia"/>
                  <w:lang w:eastAsia="zh-CN"/>
                </w:rPr>
                <w:delText>TBD</w:delText>
              </w:r>
            </w:del>
            <w:ins w:id="24" w:author="蒋林艳" w:date="2019-04-11T10:56:00Z">
              <w:r w:rsidR="00794450">
                <w:rPr>
                  <w:rFonts w:cs="Arial" w:hint="eastAsia"/>
                  <w:lang w:eastAsia="zh-CN"/>
                </w:rPr>
                <w:t>[-12.2]</w:t>
              </w:r>
            </w:ins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[-1.6]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[-4.2]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[-6.2]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[-8.2]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[1.3]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[-4.3]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[-11.</w:t>
            </w:r>
            <w:del w:id="25" w:author="蒋林艳" w:date="2019-04-11T10:57:00Z">
              <w:r w:rsidRPr="00CA180A" w:rsidDel="00794450">
                <w:rPr>
                  <w:rFonts w:hint="eastAsia"/>
                  <w:lang w:eastAsia="zh-CN"/>
                </w:rPr>
                <w:delText>9</w:delText>
              </w:r>
            </w:del>
            <w:ins w:id="26" w:author="蒋林艳" w:date="2019-04-11T10:57:00Z">
              <w:r w:rsidR="00794450">
                <w:rPr>
                  <w:rFonts w:hint="eastAsia"/>
                  <w:lang w:eastAsia="zh-CN"/>
                </w:rPr>
                <w:t>4</w:t>
              </w:r>
            </w:ins>
            <w:r w:rsidRPr="00CA180A">
              <w:t>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[-14.</w:t>
            </w:r>
            <w:del w:id="27" w:author="蒋林艳" w:date="2019-04-11T10:57:00Z">
              <w:r w:rsidRPr="00CA180A" w:rsidDel="00DD14D3">
                <w:rPr>
                  <w:rFonts w:hint="eastAsia"/>
                  <w:lang w:eastAsia="zh-CN"/>
                </w:rPr>
                <w:delText>7</w:delText>
              </w:r>
            </w:del>
            <w:ins w:id="28" w:author="蒋林艳" w:date="2019-04-11T10:57:00Z">
              <w:r w:rsidR="00DD14D3">
                <w:rPr>
                  <w:rFonts w:hint="eastAsia"/>
                  <w:lang w:eastAsia="zh-CN"/>
                </w:rPr>
                <w:t>3</w:t>
              </w:r>
            </w:ins>
            <w:r w:rsidRPr="00CA180A">
              <w:t>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[-16.1]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[-18.8]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del w:id="29" w:author="蒋林艳" w:date="2019-04-11T10:57:00Z">
              <w:r w:rsidRPr="005963FA" w:rsidDel="00271435">
                <w:rPr>
                  <w:rFonts w:cs="Arial" w:hint="eastAsia"/>
                  <w:lang w:eastAsia="zh-CN"/>
                </w:rPr>
                <w:delText>TBD</w:delText>
              </w:r>
            </w:del>
            <w:ins w:id="30" w:author="蒋林艳" w:date="2019-04-11T10:57:00Z">
              <w:r w:rsidR="00271435">
                <w:rPr>
                  <w:rFonts w:cs="Arial" w:hint="eastAsia"/>
                  <w:lang w:eastAsia="zh-CN"/>
                </w:rPr>
                <w:t>[-8.5]</w:t>
              </w:r>
            </w:ins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[-14.</w:t>
            </w:r>
            <w:del w:id="31" w:author="蒋林艳" w:date="2019-04-11T10:58:00Z">
              <w:r w:rsidRPr="00CA180A" w:rsidDel="00271435">
                <w:rPr>
                  <w:rFonts w:hint="eastAsia"/>
                  <w:lang w:eastAsia="zh-CN"/>
                </w:rPr>
                <w:delText>7</w:delText>
              </w:r>
            </w:del>
            <w:ins w:id="32" w:author="蒋林艳" w:date="2019-04-11T10:58:00Z">
              <w:r w:rsidR="00271435">
                <w:rPr>
                  <w:rFonts w:hint="eastAsia"/>
                  <w:lang w:eastAsia="zh-CN"/>
                </w:rPr>
                <w:t>2</w:t>
              </w:r>
            </w:ins>
            <w:r w:rsidRPr="00CA180A">
              <w:t>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del w:id="33" w:author="蒋林艳" w:date="2019-04-11T10:57:00Z">
              <w:r w:rsidRPr="005963FA" w:rsidDel="00794450">
                <w:rPr>
                  <w:rFonts w:cs="Arial" w:hint="eastAsia"/>
                  <w:lang w:eastAsia="zh-CN"/>
                </w:rPr>
                <w:delText>TBD</w:delText>
              </w:r>
            </w:del>
            <w:ins w:id="34" w:author="蒋林艳" w:date="2019-04-11T10:57:00Z">
              <w:r w:rsidR="00794450">
                <w:rPr>
                  <w:rFonts w:cs="Arial" w:hint="eastAsia"/>
                  <w:lang w:eastAsia="zh-CN"/>
                </w:rPr>
                <w:t>[-6.6]</w:t>
              </w:r>
            </w:ins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[-9.6]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[-11.0]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[-13.2]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del w:id="35" w:author="蒋林艳" w:date="2019-04-11T10:57:00Z">
              <w:r w:rsidRPr="005963FA" w:rsidDel="00271435">
                <w:rPr>
                  <w:rFonts w:cs="Arial" w:hint="eastAsia"/>
                  <w:lang w:eastAsia="zh-CN"/>
                </w:rPr>
                <w:delText>TBD</w:delText>
              </w:r>
            </w:del>
            <w:ins w:id="36" w:author="蒋林艳" w:date="2019-04-11T10:57:00Z">
              <w:r w:rsidR="00271435">
                <w:rPr>
                  <w:rFonts w:cs="Arial" w:hint="eastAsia"/>
                  <w:lang w:eastAsia="zh-CN"/>
                </w:rPr>
                <w:t>[-3.7]</w:t>
              </w:r>
            </w:ins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[-9.6]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[-13.7]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[-16.8]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[-18.4]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[-20.9]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[-10.8]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[-16.8]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[-10.5]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[-13.4]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[-14.</w:t>
            </w:r>
            <w:del w:id="37" w:author="蒋林艳" w:date="2019-04-11T11:01:00Z">
              <w:r w:rsidRPr="00CA180A" w:rsidDel="00B10753">
                <w:rPr>
                  <w:rFonts w:hint="eastAsia"/>
                  <w:lang w:eastAsia="zh-CN"/>
                </w:rPr>
                <w:delText>9</w:delText>
              </w:r>
            </w:del>
            <w:ins w:id="38" w:author="蒋林艳" w:date="2019-04-11T11:01:00Z">
              <w:r w:rsidR="00B10753">
                <w:rPr>
                  <w:rFonts w:hint="eastAsia"/>
                  <w:lang w:eastAsia="zh-CN"/>
                </w:rPr>
                <w:t>8</w:t>
              </w:r>
            </w:ins>
            <w:r w:rsidRPr="00CA180A">
              <w:t>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[-16.7]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[-7.6]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[-13.4]</w:t>
            </w:r>
          </w:p>
        </w:tc>
      </w:tr>
    </w:tbl>
    <w:p w:rsidR="00CD3C90" w:rsidRPr="005963FA" w:rsidRDefault="00CD3C90" w:rsidP="00CD3C90">
      <w:pPr>
        <w:rPr>
          <w:noProof/>
          <w:lang w:eastAsia="zh-CN"/>
        </w:rPr>
      </w:pPr>
    </w:p>
    <w:p w:rsidR="00CD3C90" w:rsidRPr="005963FA" w:rsidRDefault="00CD3C90" w:rsidP="00CD3C90">
      <w:pPr>
        <w:pStyle w:val="TH"/>
        <w:rPr>
          <w:lang w:eastAsia="zh-CN"/>
        </w:rPr>
      </w:pPr>
      <w:r w:rsidRPr="005963FA">
        <w:lastRenderedPageBreak/>
        <w:t>Table 8.4.</w:t>
      </w:r>
      <w:r w:rsidRPr="005963FA">
        <w:rPr>
          <w:rFonts w:hint="eastAsia"/>
          <w:lang w:eastAsia="zh-CN"/>
        </w:rPr>
        <w:t>1</w:t>
      </w:r>
      <w:r w:rsidRPr="005963FA">
        <w:t>.</w:t>
      </w:r>
      <w:r w:rsidRPr="005963FA">
        <w:rPr>
          <w:rFonts w:hint="eastAsia"/>
          <w:lang w:eastAsia="zh-CN"/>
        </w:rPr>
        <w:t>5</w:t>
      </w:r>
      <w:r w:rsidRPr="005963FA">
        <w:t>-</w:t>
      </w:r>
      <w:r w:rsidRPr="005963FA">
        <w:rPr>
          <w:rFonts w:hint="eastAsia"/>
          <w:lang w:eastAsia="zh-CN"/>
        </w:rPr>
        <w:t>3</w:t>
      </w:r>
      <w:r w:rsidRPr="005963FA">
        <w:t xml:space="preserve">: PRACH missed detection </w:t>
      </w:r>
      <w:r w:rsidRPr="005963FA">
        <w:rPr>
          <w:rFonts w:hint="eastAsia"/>
          <w:lang w:eastAsia="zh-CN"/>
        </w:rPr>
        <w:t xml:space="preserve">test </w:t>
      </w:r>
      <w:r w:rsidRPr="005963FA">
        <w:t>requirements for Normal Mode</w:t>
      </w:r>
      <w:r w:rsidRPr="005963FA">
        <w:rPr>
          <w:rFonts w:hint="eastAsia"/>
          <w:lang w:eastAsia="zh-CN"/>
        </w:rPr>
        <w:t>, 30</w:t>
      </w:r>
      <w:r w:rsidRPr="005963FA">
        <w:rPr>
          <w:lang w:eastAsia="zh-CN"/>
        </w:rPr>
        <w:t xml:space="preserve"> k</w:t>
      </w:r>
      <w:r w:rsidRPr="005963FA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0"/>
        <w:gridCol w:w="1007"/>
        <w:gridCol w:w="1531"/>
        <w:gridCol w:w="1127"/>
        <w:gridCol w:w="927"/>
        <w:gridCol w:w="777"/>
        <w:gridCol w:w="777"/>
        <w:gridCol w:w="777"/>
        <w:gridCol w:w="777"/>
        <w:gridCol w:w="777"/>
      </w:tblGrid>
      <w:tr w:rsidR="00CD3C90" w:rsidRPr="005963FA" w:rsidTr="00B14B32">
        <w:trPr>
          <w:jc w:val="center"/>
        </w:trPr>
        <w:tc>
          <w:tcPr>
            <w:tcW w:w="1010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Number of RX antennas</w:t>
            </w:r>
          </w:p>
        </w:tc>
        <w:tc>
          <w:tcPr>
            <w:tcW w:w="1531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Propagation conditions </w:t>
            </w:r>
            <w:r w:rsidRPr="005963FA">
              <w:rPr>
                <w:rFonts w:cs="Arial"/>
                <w:lang w:eastAsia="zh-CN"/>
              </w:rPr>
              <w:t>and correlation matrix</w:t>
            </w:r>
            <w:r w:rsidRPr="005963FA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G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SNR (dB)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531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C2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2</w:t>
            </w: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[-8.8]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[-11.7]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[-13.6]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[-16.3]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[-5.8]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[-11.7]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[-2.2]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[-5.2]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[-6.9]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[-9.</w:t>
            </w:r>
            <w:del w:id="39" w:author="蒋林艳" w:date="2019-04-11T11:37:00Z">
              <w:r w:rsidDel="00153510">
                <w:rPr>
                  <w:rFonts w:cs="Arial" w:hint="eastAsia"/>
                  <w:lang w:eastAsia="zh-CN"/>
                </w:rPr>
                <w:delText>5</w:delText>
              </w:r>
            </w:del>
            <w:ins w:id="40" w:author="蒋林艳" w:date="2019-04-11T11:37:00Z">
              <w:r w:rsidR="00153510">
                <w:rPr>
                  <w:rFonts w:cs="Arial" w:hint="eastAsia"/>
                  <w:lang w:eastAsia="zh-CN"/>
                </w:rPr>
                <w:t>4</w:t>
              </w:r>
            </w:ins>
            <w:r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[0.6]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[-5.1]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</w:t>
            </w:r>
            <w:del w:id="41" w:author="蒋林艳" w:date="2019-04-11T11:37:00Z">
              <w:r w:rsidDel="00153510">
                <w:rPr>
                  <w:rFonts w:cs="Arial" w:hint="eastAsia"/>
                  <w:lang w:eastAsia="zh-CN"/>
                </w:rPr>
                <w:delText>7</w:delText>
              </w:r>
            </w:del>
            <w:ins w:id="42" w:author="蒋林艳" w:date="2019-04-11T11:37:00Z">
              <w:r w:rsidR="00153510">
                <w:rPr>
                  <w:rFonts w:cs="Arial" w:hint="eastAsia"/>
                  <w:lang w:eastAsia="zh-CN"/>
                </w:rPr>
                <w:t>3</w:t>
              </w:r>
            </w:ins>
            <w:r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</w:t>
            </w:r>
            <w:del w:id="43" w:author="蒋林艳" w:date="2019-04-11T11:37:00Z">
              <w:r w:rsidDel="00153510">
                <w:rPr>
                  <w:rFonts w:cs="Arial" w:hint="eastAsia"/>
                  <w:lang w:eastAsia="zh-CN"/>
                </w:rPr>
                <w:delText>6</w:delText>
              </w:r>
            </w:del>
            <w:ins w:id="44" w:author="蒋林艳" w:date="2019-04-11T11:37:00Z">
              <w:r w:rsidR="00153510">
                <w:rPr>
                  <w:rFonts w:cs="Arial" w:hint="eastAsia"/>
                  <w:lang w:eastAsia="zh-CN"/>
                </w:rPr>
                <w:t>2</w:t>
              </w:r>
            </w:ins>
            <w:r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[-16.0]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[-18.</w:t>
            </w:r>
            <w:del w:id="45" w:author="蒋林艳" w:date="2019-04-11T11:38:00Z">
              <w:r w:rsidDel="00153510">
                <w:rPr>
                  <w:rFonts w:cs="Arial" w:hint="eastAsia"/>
                  <w:lang w:eastAsia="zh-CN"/>
                </w:rPr>
                <w:delText>7</w:delText>
              </w:r>
            </w:del>
            <w:ins w:id="46" w:author="蒋林艳" w:date="2019-04-11T11:38:00Z">
              <w:r w:rsidR="00153510">
                <w:rPr>
                  <w:rFonts w:cs="Arial" w:hint="eastAsia"/>
                  <w:lang w:eastAsia="zh-CN"/>
                </w:rPr>
                <w:t>6</w:t>
              </w:r>
            </w:ins>
            <w:r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del w:id="47" w:author="蒋林艳" w:date="2019-04-11T11:38:00Z">
              <w:r w:rsidRPr="005963FA" w:rsidDel="00153510">
                <w:rPr>
                  <w:rFonts w:cs="Arial" w:hint="eastAsia"/>
                  <w:lang w:eastAsia="zh-CN"/>
                </w:rPr>
                <w:delText>TBD</w:delText>
              </w:r>
            </w:del>
            <w:ins w:id="48" w:author="蒋林艳" w:date="2019-04-11T11:38:00Z">
              <w:r w:rsidR="00153510">
                <w:rPr>
                  <w:rFonts w:cs="Arial" w:hint="eastAsia"/>
                  <w:lang w:eastAsia="zh-CN"/>
                </w:rPr>
                <w:t>[-8.3]</w:t>
              </w:r>
            </w:ins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</w:t>
            </w:r>
            <w:del w:id="49" w:author="蒋林艳" w:date="2019-04-11T11:38:00Z">
              <w:r w:rsidDel="00153510">
                <w:rPr>
                  <w:rFonts w:cs="Arial" w:hint="eastAsia"/>
                  <w:lang w:eastAsia="zh-CN"/>
                </w:rPr>
                <w:delText>5</w:delText>
              </w:r>
            </w:del>
            <w:ins w:id="50" w:author="蒋林艳" w:date="2019-04-11T11:38:00Z">
              <w:r w:rsidR="00153510">
                <w:rPr>
                  <w:rFonts w:cs="Arial" w:hint="eastAsia"/>
                  <w:lang w:eastAsia="zh-CN"/>
                </w:rPr>
                <w:t>0</w:t>
              </w:r>
            </w:ins>
            <w:r>
              <w:rPr>
                <w:rFonts w:cs="Arial" w:hint="eastAsia"/>
                <w:lang w:eastAsia="zh-CN"/>
              </w:rPr>
              <w:t>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del w:id="51" w:author="蒋林艳" w:date="2019-04-11T11:37:00Z">
              <w:r w:rsidRPr="005963FA" w:rsidDel="00153510">
                <w:rPr>
                  <w:rFonts w:cs="Arial" w:hint="eastAsia"/>
                  <w:lang w:eastAsia="zh-CN"/>
                </w:rPr>
                <w:delText>TBD</w:delText>
              </w:r>
            </w:del>
            <w:ins w:id="52" w:author="蒋林艳" w:date="2019-04-11T11:37:00Z">
              <w:r w:rsidR="00153510">
                <w:rPr>
                  <w:rFonts w:cs="Arial" w:hint="eastAsia"/>
                  <w:lang w:eastAsia="zh-CN"/>
                </w:rPr>
                <w:t>[6.6]</w:t>
              </w:r>
            </w:ins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[-9.8]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[-11.4]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[-13.9]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del w:id="53" w:author="蒋林艳" w:date="2019-04-11T11:38:00Z">
              <w:r w:rsidRPr="005963FA" w:rsidDel="00153510">
                <w:rPr>
                  <w:rFonts w:cs="Arial" w:hint="eastAsia"/>
                  <w:lang w:eastAsia="zh-CN"/>
                </w:rPr>
                <w:delText>TBD</w:delText>
              </w:r>
            </w:del>
            <w:ins w:id="54" w:author="蒋林艳" w:date="2019-04-11T11:38:00Z">
              <w:r w:rsidR="00153510">
                <w:rPr>
                  <w:rFonts w:cs="Arial" w:hint="eastAsia"/>
                  <w:lang w:eastAsia="zh-CN"/>
                </w:rPr>
                <w:t>[-3.8]</w:t>
              </w:r>
            </w:ins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[-9.9]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[-13.5]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[-16.6]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[-18.2]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[-20.7]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[-10.7]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[-16.3]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[-10.1]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[-13.2]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[-14.8]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[-17.0]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[-7.4]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[-13.3]</w:t>
            </w:r>
          </w:p>
        </w:tc>
      </w:tr>
    </w:tbl>
    <w:p w:rsidR="00CD3C90" w:rsidRPr="005963FA" w:rsidRDefault="00CD3C90" w:rsidP="00CD3C90"/>
    <w:p w:rsidR="00280C1A" w:rsidRPr="00280C1A" w:rsidRDefault="00280C1A" w:rsidP="00280C1A">
      <w:pPr>
        <w:jc w:val="center"/>
        <w:rPr>
          <w:rFonts w:eastAsia="SimSun"/>
          <w:noProof/>
          <w:color w:val="FF0000"/>
          <w:lang w:eastAsia="zh-CN"/>
        </w:rPr>
      </w:pPr>
      <w:r w:rsidRPr="00280C1A">
        <w:rPr>
          <w:rFonts w:eastAsia="SimSun"/>
          <w:noProof/>
          <w:color w:val="FF0000"/>
          <w:lang w:eastAsia="zh-CN"/>
        </w:rPr>
        <w:t>&lt;&lt; End of Change 1&gt;&gt;</w:t>
      </w:r>
    </w:p>
    <w:p w:rsidR="001E41F3" w:rsidRDefault="001E41F3" w:rsidP="00280C1A">
      <w:pPr>
        <w:jc w:val="center"/>
        <w:rPr>
          <w:noProof/>
        </w:rPr>
      </w:pPr>
    </w:p>
    <w:sectPr w:rsidR="001E41F3" w:rsidSect="002E5F6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E2D" w:rsidRDefault="00C46E2D">
      <w:r>
        <w:separator/>
      </w:r>
    </w:p>
  </w:endnote>
  <w:endnote w:type="continuationSeparator" w:id="0">
    <w:p w:rsidR="00C46E2D" w:rsidRDefault="00C46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E2D" w:rsidRDefault="00C46E2D">
      <w:r>
        <w:separator/>
      </w:r>
    </w:p>
  </w:footnote>
  <w:footnote w:type="continuationSeparator" w:id="0">
    <w:p w:rsidR="00C46E2D" w:rsidRDefault="00C46E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E5F62">
      <w:fldChar w:fldCharType="begin"/>
    </w:r>
    <w:r w:rsidR="00374DD4">
      <w:instrText>PAGE</w:instrText>
    </w:r>
    <w:r w:rsidR="002E5F62">
      <w:fldChar w:fldCharType="separate"/>
    </w:r>
    <w:r>
      <w:rPr>
        <w:noProof/>
      </w:rPr>
      <w:t>1</w:t>
    </w:r>
    <w:r w:rsidR="002E5F6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1D"/>
    <w:rsid w:val="00022E4A"/>
    <w:rsid w:val="00023737"/>
    <w:rsid w:val="0003506D"/>
    <w:rsid w:val="000375F1"/>
    <w:rsid w:val="00053448"/>
    <w:rsid w:val="000740D4"/>
    <w:rsid w:val="000A0450"/>
    <w:rsid w:val="000A6394"/>
    <w:rsid w:val="000B45D1"/>
    <w:rsid w:val="000B7FED"/>
    <w:rsid w:val="000C038A"/>
    <w:rsid w:val="000C6598"/>
    <w:rsid w:val="000D2B5B"/>
    <w:rsid w:val="001324A2"/>
    <w:rsid w:val="00145D43"/>
    <w:rsid w:val="00153510"/>
    <w:rsid w:val="00192C46"/>
    <w:rsid w:val="001A08B3"/>
    <w:rsid w:val="001A7B60"/>
    <w:rsid w:val="001B52F0"/>
    <w:rsid w:val="001B7A65"/>
    <w:rsid w:val="001D1031"/>
    <w:rsid w:val="001D171D"/>
    <w:rsid w:val="001E41F3"/>
    <w:rsid w:val="0025047C"/>
    <w:rsid w:val="0026004D"/>
    <w:rsid w:val="002640DD"/>
    <w:rsid w:val="00271435"/>
    <w:rsid w:val="00275D12"/>
    <w:rsid w:val="00280C1A"/>
    <w:rsid w:val="00284FEB"/>
    <w:rsid w:val="002860C4"/>
    <w:rsid w:val="002B5741"/>
    <w:rsid w:val="002C77BE"/>
    <w:rsid w:val="002E5F62"/>
    <w:rsid w:val="002E6B3A"/>
    <w:rsid w:val="00305409"/>
    <w:rsid w:val="00325983"/>
    <w:rsid w:val="00330ED3"/>
    <w:rsid w:val="00336097"/>
    <w:rsid w:val="003609EF"/>
    <w:rsid w:val="0036231A"/>
    <w:rsid w:val="0037341B"/>
    <w:rsid w:val="00374DD4"/>
    <w:rsid w:val="003A51FD"/>
    <w:rsid w:val="003A7C18"/>
    <w:rsid w:val="003B102C"/>
    <w:rsid w:val="003E1A36"/>
    <w:rsid w:val="003F08BE"/>
    <w:rsid w:val="00410371"/>
    <w:rsid w:val="004242F1"/>
    <w:rsid w:val="004333D0"/>
    <w:rsid w:val="004B75B7"/>
    <w:rsid w:val="004C5680"/>
    <w:rsid w:val="004F718B"/>
    <w:rsid w:val="0051580D"/>
    <w:rsid w:val="00524F7B"/>
    <w:rsid w:val="00547111"/>
    <w:rsid w:val="00554A0D"/>
    <w:rsid w:val="00576B14"/>
    <w:rsid w:val="00592D74"/>
    <w:rsid w:val="005E2C44"/>
    <w:rsid w:val="00614667"/>
    <w:rsid w:val="00621188"/>
    <w:rsid w:val="006257ED"/>
    <w:rsid w:val="006902E2"/>
    <w:rsid w:val="00695808"/>
    <w:rsid w:val="006B46FB"/>
    <w:rsid w:val="006B4DBE"/>
    <w:rsid w:val="006E062D"/>
    <w:rsid w:val="006E21FB"/>
    <w:rsid w:val="00766DE0"/>
    <w:rsid w:val="00792342"/>
    <w:rsid w:val="00794450"/>
    <w:rsid w:val="00794D3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B72"/>
    <w:rsid w:val="008835DE"/>
    <w:rsid w:val="008A45A6"/>
    <w:rsid w:val="008B2ECD"/>
    <w:rsid w:val="008D1DE9"/>
    <w:rsid w:val="008F686C"/>
    <w:rsid w:val="009148DE"/>
    <w:rsid w:val="00916711"/>
    <w:rsid w:val="009777D9"/>
    <w:rsid w:val="00982958"/>
    <w:rsid w:val="00991B88"/>
    <w:rsid w:val="009A5753"/>
    <w:rsid w:val="009A579D"/>
    <w:rsid w:val="009E3297"/>
    <w:rsid w:val="009F734F"/>
    <w:rsid w:val="00A246B6"/>
    <w:rsid w:val="00A246C8"/>
    <w:rsid w:val="00A47E70"/>
    <w:rsid w:val="00A50B85"/>
    <w:rsid w:val="00A50CF0"/>
    <w:rsid w:val="00A5701F"/>
    <w:rsid w:val="00A7671C"/>
    <w:rsid w:val="00AA2CBC"/>
    <w:rsid w:val="00AC5820"/>
    <w:rsid w:val="00AD1CD8"/>
    <w:rsid w:val="00AE095E"/>
    <w:rsid w:val="00B04485"/>
    <w:rsid w:val="00B10753"/>
    <w:rsid w:val="00B258BB"/>
    <w:rsid w:val="00B570C2"/>
    <w:rsid w:val="00B67B97"/>
    <w:rsid w:val="00B968C8"/>
    <w:rsid w:val="00BA3EC5"/>
    <w:rsid w:val="00BA51D9"/>
    <w:rsid w:val="00BB5DFC"/>
    <w:rsid w:val="00BC56FC"/>
    <w:rsid w:val="00BD279D"/>
    <w:rsid w:val="00BD6BB8"/>
    <w:rsid w:val="00C15B42"/>
    <w:rsid w:val="00C46E2D"/>
    <w:rsid w:val="00C523D2"/>
    <w:rsid w:val="00C66BA2"/>
    <w:rsid w:val="00C95985"/>
    <w:rsid w:val="00CC5026"/>
    <w:rsid w:val="00CC68D0"/>
    <w:rsid w:val="00CD3C90"/>
    <w:rsid w:val="00CD7432"/>
    <w:rsid w:val="00D03F9A"/>
    <w:rsid w:val="00D06D51"/>
    <w:rsid w:val="00D24991"/>
    <w:rsid w:val="00D26AD3"/>
    <w:rsid w:val="00D34799"/>
    <w:rsid w:val="00D363F5"/>
    <w:rsid w:val="00D50255"/>
    <w:rsid w:val="00D52465"/>
    <w:rsid w:val="00D64618"/>
    <w:rsid w:val="00D9353B"/>
    <w:rsid w:val="00DD14D3"/>
    <w:rsid w:val="00DD6459"/>
    <w:rsid w:val="00DE34CF"/>
    <w:rsid w:val="00E13F3D"/>
    <w:rsid w:val="00E22F84"/>
    <w:rsid w:val="00E34898"/>
    <w:rsid w:val="00E8387C"/>
    <w:rsid w:val="00E94671"/>
    <w:rsid w:val="00EB09B7"/>
    <w:rsid w:val="00EB5B80"/>
    <w:rsid w:val="00EE7D7C"/>
    <w:rsid w:val="00F07CB4"/>
    <w:rsid w:val="00F25D98"/>
    <w:rsid w:val="00F300FB"/>
    <w:rsid w:val="00F74392"/>
    <w:rsid w:val="00FB6386"/>
    <w:rsid w:val="00FF6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D3C90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D3C90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1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8638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07/relationships/stylesWithEffects" Target="stylesWithEffect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F885F-B55C-404B-B8F1-A3B9D4333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5</Pages>
  <Words>1291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64</cp:revision>
  <cp:lastPrinted>1900-12-31T16:00:00Z</cp:lastPrinted>
  <dcterms:created xsi:type="dcterms:W3CDTF">2019-03-28T05:44:00Z</dcterms:created>
  <dcterms:modified xsi:type="dcterms:W3CDTF">2019-04-11T09:32:00Z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_2015_ms_pID_725343">
    <vt:lpwstr>(2)7hacgoYZdlW7Kv2d59AM9UgxrN/IW8W4O9+TF3bDd5lm2Ryltungi7UB5tN+LZo5mGNzNrWA
yapHazlHgrpsRLurLAUI3qCPbxiFDraekSSOajxQFMA1P3Qp+jWls7I3sofyzKxjmITcvBk/
PEu0Xk/Nprr2lP/otzCtSYbpR4X3GiRtyV4PUQYRGs1odra79FeOGtcuIcH85wNAfuTisTn2
DnDW8sS8+DsFu+yhkj</vt:lpwstr>
  </property>
  <property fmtid="{D5CDD505-2E9C-101B-9397-08002B2CF9AE}" pid="26" name="_2015_ms_pID_7253431">
    <vt:lpwstr>m6lDfz28TGx4WS880kajxWBDS77IAtrKzJO6sGnqabM9FdAWVv4Q0h
eRn/ux85NdfLiP47/nHRYERQwPTTvYP06SjorLW3FD4ZUofEtnJBMZ7bIYar8aaAt/EW1dU5
GgR5NSXkgQELZUxtxbs64DxgRSTIV/QffD36bP+uhDGvi29xKCyNQAcP9wxsmgGsT9I=</vt:lpwstr>
  </property>
</Properties>
</file>